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В Арбитражный </w:t>
      </w:r>
      <w:r>
        <w:rPr>
          <w:rFonts w:ascii="Times New Roman" w:hAnsi="Times New Roman" w:cs="Times New Roman"/>
          <w:sz w:val="24"/>
          <w:szCs w:val="24"/>
        </w:rPr>
        <w:t>суд Ставропольского края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Вариант для взыскателя-гражданина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Взыскатель: ____________________________________________ (Ф.И.О.) </w:t>
      </w:r>
      <w:hyperlink w:anchor="Par76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место жительства (пребывания): 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телефон: 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___________________________________________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Вариант для взыскателя-организации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Взыскатель: _____________________________________ (наименование) </w:t>
      </w:r>
      <w:hyperlink w:anchor="Par76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адрес: _____________________________________________________________,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телефон: 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ИНН: _______________________________________________________________,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Реквизиты банковского счета: ________________________________________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Вариант при наличии представителя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Представитель взыскателя: _______________________________________ </w:t>
      </w:r>
      <w:hyperlink w:anchor="Par77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адрес: _____________________________________________________________,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телефон: 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____________________________________________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Вариант для должника-гражданина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Должник: ______________________________ (Ф.И.О.) </w:t>
      </w:r>
      <w:hyperlink w:anchor="Par76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место жительства (пребывания): 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телефон: 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место работы: ______________________________________ (если известно),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___________________________________________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Вариант для должника-организации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Должник: _________________________________________ (наименование) </w:t>
      </w:r>
      <w:hyperlink w:anchor="Par76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адрес: _____________________________________________________________,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телефон: ___________________________________________________________,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___________________________________________,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ИНН: _______________________, ОГРН: _________________________________</w:t>
      </w: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Сумма требования: ________________________________________ рублей </w:t>
      </w:r>
      <w:hyperlink w:anchor="Par82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</w:p>
    <w:p w:rsidR="00CB43C0" w:rsidRPr="00CB43C0" w:rsidRDefault="00CB43C0" w:rsidP="00CB43C0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Госпошлина: ______________________________________________ рублей </w:t>
      </w:r>
      <w:hyperlink w:anchor="Par83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B43C0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:rsidR="00CB43C0" w:rsidRPr="00CB43C0" w:rsidRDefault="00CB43C0" w:rsidP="00CB43C0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о выдаче судебного приказа</w:t>
      </w:r>
    </w:p>
    <w:bookmarkEnd w:id="0"/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 связи с неисполнением должником своих договорных (или: вексельных/бюджетных) обязательств, а именно: _______________________________________, возникших на основании ____________________________________________ от "___"_________ ____ г. N _______, у должника образовалась задолженность перед взыскателем в размере</w:t>
      </w:r>
      <w:proofErr w:type="gramStart"/>
      <w:r w:rsidRPr="00CB43C0">
        <w:rPr>
          <w:rFonts w:ascii="Times New Roman" w:hAnsi="Times New Roman" w:cs="Times New Roman"/>
          <w:sz w:val="24"/>
          <w:szCs w:val="24"/>
        </w:rPr>
        <w:t xml:space="preserve"> _______ (___________) </w:t>
      </w:r>
      <w:proofErr w:type="gramEnd"/>
      <w:r w:rsidRPr="00CB43C0">
        <w:rPr>
          <w:rFonts w:ascii="Times New Roman" w:hAnsi="Times New Roman" w:cs="Times New Roman"/>
          <w:sz w:val="24"/>
          <w:szCs w:val="24"/>
        </w:rPr>
        <w:t>рублей за ________________________ (указать период) (расчет прилагается).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CB43C0">
        <w:rPr>
          <w:rFonts w:ascii="Times New Roman" w:hAnsi="Times New Roman" w:cs="Times New Roman"/>
          <w:sz w:val="24"/>
          <w:szCs w:val="24"/>
        </w:rPr>
        <w:t>Требование (претензию) взыскателя от "___"__________ ____ г. N _____ об уплате _______ (__________) рублей должник добровольно не удовлетворил, сославшись на _____________________________________________________________ (или: осталось без ответа), что подтверждается ___________________________.</w:t>
      </w:r>
      <w:proofErr w:type="gramEnd"/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ст. ____ ____________________________, </w:t>
      </w:r>
      <w:hyperlink r:id="rId7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ст. ст. 229.1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- </w:t>
      </w:r>
      <w:hyperlink r:id="rId8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229.3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выдать судебный приказ о взыскании с должника в пользу взыскателя суммы задолженности по _________________ N _____ от "___"__________ ____ г. в размере</w:t>
      </w:r>
      <w:proofErr w:type="gramStart"/>
      <w:r w:rsidRPr="00CB43C0">
        <w:rPr>
          <w:rFonts w:ascii="Times New Roman" w:hAnsi="Times New Roman" w:cs="Times New Roman"/>
          <w:sz w:val="24"/>
          <w:szCs w:val="24"/>
        </w:rPr>
        <w:t xml:space="preserve"> ________ (___________) </w:t>
      </w:r>
      <w:proofErr w:type="gramEnd"/>
      <w:r w:rsidRPr="00CB43C0">
        <w:rPr>
          <w:rFonts w:ascii="Times New Roman" w:hAnsi="Times New Roman" w:cs="Times New Roman"/>
          <w:sz w:val="24"/>
          <w:szCs w:val="24"/>
        </w:rPr>
        <w:t>рублей за _______ период, а также включить в судебный приказ о взыскании с Должника в пользу Взыскателя расходов на уплату государственной пошлины в размере ______ (_________) рублей.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Приложение: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1. Копии документов, подтверждающих неисполнение должником своих обязательств.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2. Копия требования взыскателя от "___"__________ ____ г. N __________.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3. Копии документов, подтверждающих отказ должника от удовлетворения требования взыскателя (при наличии).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4. Расчет суммы требований.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5. Уведомление о вручении или иные документы, подтверждающие направление должнику копии заявления и приложенных к нему документов, которые у него отсутствуют.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6. Документы, подтверждающие уплату государственной пошлины в </w:t>
      </w:r>
      <w:proofErr w:type="gramStart"/>
      <w:r w:rsidRPr="00CB43C0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Pr="00CB43C0">
        <w:rPr>
          <w:rFonts w:ascii="Times New Roman" w:hAnsi="Times New Roman" w:cs="Times New Roman"/>
          <w:sz w:val="24"/>
          <w:szCs w:val="24"/>
        </w:rPr>
        <w:t xml:space="preserve"> порядке и размере (или право на получение льготы по уплате государственной пошлины), либо ходатайство о предоставлении отсрочки, рассрочки ее уплаты или об уменьшении размера государственной пошлины.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7. Доверенность представителя (или иной документ, удостоверяющий полномочия представителя) от "___"__________ ____ г. N ___ (если заявление подписывается представителем взыскателя),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ar77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CB43C0">
        <w:rPr>
          <w:rFonts w:ascii="Times New Roman" w:hAnsi="Times New Roman" w:cs="Times New Roman"/>
          <w:sz w:val="24"/>
          <w:szCs w:val="24"/>
        </w:rPr>
        <w:t>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взыскателя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должника и (или) приобретении физическим лицом статуса индивидуального предпринимателя либо прекращении физическим лицом деятельности в качестве </w:t>
      </w:r>
      <w:r w:rsidRPr="00CB43C0">
        <w:rPr>
          <w:rFonts w:ascii="Times New Roman" w:hAnsi="Times New Roman" w:cs="Times New Roman"/>
          <w:sz w:val="24"/>
          <w:szCs w:val="24"/>
        </w:rPr>
        <w:lastRenderedPageBreak/>
        <w:t>индивидуального предпринимателя или иной документ, подтверждающий указанные сведения или отсутствие таковых.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10. Иные документы, подтверждающие обстоятельства, на которых взыскатель основывает свои требования.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"___"__________ ____ </w:t>
      </w:r>
      <w:proofErr w:type="gramStart"/>
      <w:r w:rsidRPr="00CB43C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B43C0">
        <w:rPr>
          <w:rFonts w:ascii="Times New Roman" w:hAnsi="Times New Roman" w:cs="Times New Roman"/>
          <w:sz w:val="24"/>
          <w:szCs w:val="24"/>
        </w:rPr>
        <w:t>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Взыскатель (представитель):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Вариант</w:t>
      </w:r>
      <w:proofErr w:type="gramStart"/>
      <w:r w:rsidRPr="00CB43C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B43C0">
        <w:rPr>
          <w:rFonts w:ascii="Times New Roman" w:hAnsi="Times New Roman" w:cs="Times New Roman"/>
          <w:sz w:val="24"/>
          <w:szCs w:val="24"/>
        </w:rPr>
        <w:t xml:space="preserve"> ______________________ (</w:t>
      </w:r>
      <w:proofErr w:type="gramStart"/>
      <w:r w:rsidRPr="00CB43C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CB43C0">
        <w:rPr>
          <w:rFonts w:ascii="Times New Roman" w:hAnsi="Times New Roman" w:cs="Times New Roman"/>
          <w:sz w:val="24"/>
          <w:szCs w:val="24"/>
        </w:rPr>
        <w:t>аименование должности, наименование организации)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bookmarkStart w:id="1" w:name="Par76"/>
      <w:bookmarkEnd w:id="1"/>
      <w:r w:rsidRPr="00CB43C0">
        <w:rPr>
          <w:rFonts w:ascii="Times New Roman" w:hAnsi="Times New Roman" w:cs="Times New Roman"/>
          <w:sz w:val="24"/>
          <w:szCs w:val="24"/>
        </w:rPr>
        <w:t xml:space="preserve">&lt;1&gt; Перечень обязательных сведений о взыскателе и должнике, которые необходимо указать в заявлении, см. в </w:t>
      </w:r>
      <w:hyperlink r:id="rId9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п. п. 2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3 ч. 2 ст. 229.3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bookmarkStart w:id="2" w:name="Par77"/>
      <w:bookmarkEnd w:id="2"/>
      <w:r w:rsidRPr="00CB43C0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CB43C0">
        <w:rPr>
          <w:rFonts w:ascii="Times New Roman" w:hAnsi="Times New Roman" w:cs="Times New Roman"/>
          <w:sz w:val="24"/>
          <w:szCs w:val="24"/>
        </w:rPr>
        <w:t>&gt; О</w:t>
      </w:r>
      <w:proofErr w:type="gramEnd"/>
      <w:r w:rsidRPr="00CB43C0">
        <w:rPr>
          <w:rFonts w:ascii="Times New Roman" w:hAnsi="Times New Roman" w:cs="Times New Roman"/>
          <w:sz w:val="24"/>
          <w:szCs w:val="24"/>
        </w:rPr>
        <w:t xml:space="preserve"> требованиях, предъявляемых к представителям и документам, подтверждающим их полномочия, см. в </w:t>
      </w:r>
      <w:hyperlink r:id="rId11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ст. ст. 59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- </w:t>
      </w:r>
      <w:hyperlink r:id="rId12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62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&lt;3&gt; Цена иска по искам о взыскании денежных средств, согласно </w:t>
      </w:r>
      <w:hyperlink r:id="rId13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п. 1 ч. 1 ст. 103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определяется исходя из взыскиваемой суммы.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4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ст. 229.2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судебный приказ выдается по делам, в которых: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>1) требования вытекают из неисполнения или ненадлежащего исполнения договора и основаны на представленных взыскателем документах, устанавливающих денежные обязательства, если цена заявленных требований не превышает семьсот пятьдесят тысяч рублей;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2) требование основано на совершенном нотариусом протесте векселя в неплатеже, неакцепте и </w:t>
      </w:r>
      <w:proofErr w:type="spellStart"/>
      <w:r w:rsidRPr="00CB43C0">
        <w:rPr>
          <w:rFonts w:ascii="Times New Roman" w:hAnsi="Times New Roman" w:cs="Times New Roman"/>
          <w:sz w:val="24"/>
          <w:szCs w:val="24"/>
        </w:rPr>
        <w:t>недатировании</w:t>
      </w:r>
      <w:proofErr w:type="spellEnd"/>
      <w:r w:rsidRPr="00CB43C0">
        <w:rPr>
          <w:rFonts w:ascii="Times New Roman" w:hAnsi="Times New Roman" w:cs="Times New Roman"/>
          <w:sz w:val="24"/>
          <w:szCs w:val="24"/>
        </w:rPr>
        <w:t xml:space="preserve"> акцепта, если цена заявленного требования не превышает семьсот пятьдесят тысяч рублей;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bookmarkStart w:id="3" w:name="Par82"/>
      <w:bookmarkEnd w:id="3"/>
      <w:r w:rsidRPr="00CB43C0">
        <w:rPr>
          <w:rFonts w:ascii="Times New Roman" w:hAnsi="Times New Roman" w:cs="Times New Roman"/>
          <w:sz w:val="24"/>
          <w:szCs w:val="24"/>
        </w:rPr>
        <w:t>3) заявлено требование о взыскании обязательных платежей и санкций, если указанный в заявлении общий размер подлежащей взысканию денежной суммы не превышает сто тысяч рублей.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bookmarkStart w:id="4" w:name="Par83"/>
      <w:bookmarkEnd w:id="4"/>
      <w:r w:rsidRPr="00CB43C0">
        <w:rPr>
          <w:rFonts w:ascii="Times New Roman" w:hAnsi="Times New Roman" w:cs="Times New Roman"/>
          <w:sz w:val="24"/>
          <w:szCs w:val="24"/>
        </w:rPr>
        <w:t xml:space="preserve">&lt;4&gt; Госпошлина при подаче заявления о вынесении судебного приказа определяется в соответствии с </w:t>
      </w:r>
      <w:hyperlink r:id="rId15" w:history="1">
        <w:proofErr w:type="spellStart"/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пп</w:t>
        </w:r>
        <w:proofErr w:type="spellEnd"/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. 3 п. 1 ст. 333.21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CB43C0" w:rsidRPr="00CB43C0" w:rsidRDefault="00CB43C0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B43C0">
        <w:rPr>
          <w:rFonts w:ascii="Times New Roman" w:hAnsi="Times New Roman" w:cs="Times New Roman"/>
          <w:sz w:val="24"/>
          <w:szCs w:val="24"/>
        </w:rPr>
        <w:t xml:space="preserve">По вопросам, касающимся предоставления льгот по уплате государственной пошлины определенным категориям лиц, см. </w:t>
      </w:r>
      <w:hyperlink r:id="rId16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ст. ст. 333.35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Pr="00CB43C0">
          <w:rPr>
            <w:rFonts w:ascii="Times New Roman" w:hAnsi="Times New Roman" w:cs="Times New Roman"/>
            <w:color w:val="0000FF"/>
            <w:sz w:val="24"/>
            <w:szCs w:val="24"/>
          </w:rPr>
          <w:t>333.37</w:t>
        </w:r>
      </w:hyperlink>
      <w:r w:rsidRPr="00CB43C0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9916DC" w:rsidRPr="00CB43C0" w:rsidRDefault="009916DC" w:rsidP="00CB43C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9916DC" w:rsidRPr="00CB43C0" w:rsidSect="008769D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0CD" w:rsidRDefault="004530CD" w:rsidP="00CB43C0">
      <w:pPr>
        <w:spacing w:after="0" w:line="240" w:lineRule="auto"/>
      </w:pPr>
      <w:r>
        <w:separator/>
      </w:r>
    </w:p>
  </w:endnote>
  <w:endnote w:type="continuationSeparator" w:id="0">
    <w:p w:rsidR="004530CD" w:rsidRDefault="004530CD" w:rsidP="00CB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3C0" w:rsidRDefault="00CB43C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3C0" w:rsidRDefault="00CB43C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3C0" w:rsidRDefault="00CB43C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0CD" w:rsidRDefault="004530CD" w:rsidP="00CB43C0">
      <w:pPr>
        <w:spacing w:after="0" w:line="240" w:lineRule="auto"/>
      </w:pPr>
      <w:r>
        <w:separator/>
      </w:r>
    </w:p>
  </w:footnote>
  <w:footnote w:type="continuationSeparator" w:id="0">
    <w:p w:rsidR="004530CD" w:rsidRDefault="004530CD" w:rsidP="00CB4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3C0" w:rsidRDefault="00CB43C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3C0" w:rsidRDefault="00CB43C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3C0" w:rsidRDefault="00CB43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3C0"/>
    <w:rsid w:val="004530CD"/>
    <w:rsid w:val="009916DC"/>
    <w:rsid w:val="00CB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3C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B4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43C0"/>
  </w:style>
  <w:style w:type="paragraph" w:styleId="a6">
    <w:name w:val="footer"/>
    <w:basedOn w:val="a"/>
    <w:link w:val="a7"/>
    <w:uiPriority w:val="99"/>
    <w:unhideWhenUsed/>
    <w:rsid w:val="00CB4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43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3C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B4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43C0"/>
  </w:style>
  <w:style w:type="paragraph" w:styleId="a6">
    <w:name w:val="footer"/>
    <w:basedOn w:val="a"/>
    <w:link w:val="a7"/>
    <w:uiPriority w:val="99"/>
    <w:unhideWhenUsed/>
    <w:rsid w:val="00CB4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4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38&amp;dst=1026" TargetMode="External"/><Relationship Id="rId13" Type="http://schemas.openxmlformats.org/officeDocument/2006/relationships/hyperlink" Target="https://login.consultant.ru/link/?req=doc&amp;base=LAW&amp;n=520138&amp;dst=100634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520138&amp;dst=1018" TargetMode="External"/><Relationship Id="rId12" Type="http://schemas.openxmlformats.org/officeDocument/2006/relationships/hyperlink" Target="https://login.consultant.ru/link/?req=doc&amp;base=LAW&amp;n=520138&amp;dst=100361" TargetMode="External"/><Relationship Id="rId17" Type="http://schemas.openxmlformats.org/officeDocument/2006/relationships/hyperlink" Target="https://login.consultant.ru/link/?req=doc&amp;base=LAW&amp;n=511718&amp;dst=9909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1718&amp;dst=1225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0138&amp;dst=100344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11718&amp;dst=26623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login.consultant.ru/link/?req=doc&amp;base=LAW&amp;n=520138&amp;dst=1938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38&amp;dst=1937" TargetMode="External"/><Relationship Id="rId14" Type="http://schemas.openxmlformats.org/officeDocument/2006/relationships/hyperlink" Target="https://login.consultant.ru/link/?req=doc&amp;base=LAW&amp;n=520138&amp;dst=1021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1311</Words>
  <Characters>7478</Characters>
  <Application>Microsoft Office Word</Application>
  <DocSecurity>0</DocSecurity>
  <Lines>62</Lines>
  <Paragraphs>17</Paragraphs>
  <ScaleCrop>false</ScaleCrop>
  <Company/>
  <LinksUpToDate>false</LinksUpToDate>
  <CharactersWithSpaces>8772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2</cp:revision>
  <dcterms:created xsi:type="dcterms:W3CDTF">2026-03-26T12:00:00Z</dcterms:created>
  <dcterms:modified xsi:type="dcterms:W3CDTF">2026-03-26T12:02:00Z</dcterms:modified>
</cp:coreProperties>
</file>